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4EA6" w14:textId="22443D9E" w:rsidR="000F4336" w:rsidRPr="00CA6E9A" w:rsidRDefault="00E362E4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96A4030" wp14:editId="787457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7F33A" w14:textId="77777777" w:rsidR="000F4336" w:rsidRPr="00CA6E9A" w:rsidRDefault="000F4336">
      <w:pPr>
        <w:rPr>
          <w:color w:val="auto"/>
        </w:rPr>
      </w:pPr>
    </w:p>
    <w:p w14:paraId="4DBA9F08" w14:textId="77777777" w:rsidR="000F4336" w:rsidRPr="00CA6E9A" w:rsidRDefault="000F4336">
      <w:pPr>
        <w:rPr>
          <w:color w:val="auto"/>
        </w:rPr>
      </w:pPr>
    </w:p>
    <w:p w14:paraId="0B73E122" w14:textId="77777777" w:rsidR="000F4336" w:rsidRPr="00CA6E9A" w:rsidRDefault="000F4336">
      <w:pPr>
        <w:rPr>
          <w:color w:val="auto"/>
        </w:rPr>
      </w:pPr>
    </w:p>
    <w:p w14:paraId="7790860D" w14:textId="77777777" w:rsidR="000F4336" w:rsidRPr="00CA6E9A" w:rsidRDefault="000F4336">
      <w:pPr>
        <w:rPr>
          <w:color w:val="auto"/>
        </w:rPr>
      </w:pPr>
    </w:p>
    <w:p w14:paraId="7E73A378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35533173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539CD02F" w14:textId="11E98B05" w:rsidR="0053462C" w:rsidRPr="00976B97" w:rsidRDefault="00A529AF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2021.DECEMBER 13-17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3AE5D980" w14:textId="77777777" w:rsidTr="00403BD8">
        <w:tc>
          <w:tcPr>
            <w:tcW w:w="1951" w:type="dxa"/>
          </w:tcPr>
          <w:p w14:paraId="41EB78E2" w14:textId="1DD0A704" w:rsidR="00D05B35" w:rsidRPr="00272495" w:rsidRDefault="00A529AF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/7-10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01895FD4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0E2E06CF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16C7EEEC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0F2589CC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2E241FD4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52DD99E6" w14:textId="77777777" w:rsidTr="00E362E4">
        <w:trPr>
          <w:trHeight w:hRule="exact" w:val="1432"/>
        </w:trPr>
        <w:tc>
          <w:tcPr>
            <w:tcW w:w="1951" w:type="dxa"/>
            <w:vMerge w:val="restart"/>
            <w:vAlign w:val="center"/>
          </w:tcPr>
          <w:p w14:paraId="1ED5DEA7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25CE07E3" w14:textId="7777777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7104DDE5" w14:textId="3271D9B0" w:rsidR="00A529AF" w:rsidRDefault="00E362E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Fahéjas csiga</w:t>
            </w:r>
          </w:p>
          <w:p w14:paraId="0DCB720E" w14:textId="6C115C0A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5BE0AD3" w14:textId="7777777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Felvágott </w:t>
            </w:r>
          </w:p>
          <w:p w14:paraId="2D2FFD19" w14:textId="7777777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Paprika </w:t>
            </w:r>
          </w:p>
          <w:p w14:paraId="0F3BAF12" w14:textId="7777777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4E912EDE" w14:textId="7777777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Margarin </w:t>
            </w:r>
          </w:p>
          <w:p w14:paraId="05A08191" w14:textId="7777777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50E33E34" w14:textId="32BFDD7B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EF40807" w14:textId="7777777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Gabonapehely</w:t>
            </w:r>
          </w:p>
          <w:p w14:paraId="2FDF6AFD" w14:textId="7777777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38D636CB" w14:textId="52E4D580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7F1A26C2" w14:textId="7777777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Paprika </w:t>
            </w:r>
          </w:p>
          <w:p w14:paraId="29781E91" w14:textId="7777777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34E4F0BE" w14:textId="7777777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3741E45F" w14:textId="7777777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Lapka sajt</w:t>
            </w:r>
          </w:p>
          <w:p w14:paraId="1C6DBA12" w14:textId="7777777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Margarin </w:t>
            </w:r>
          </w:p>
          <w:p w14:paraId="0D00E4CA" w14:textId="75E2E4BA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10472965" w14:textId="7777777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7DB396D1" w14:textId="7777777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Briós (teljes kiőrlésű)</w:t>
            </w:r>
          </w:p>
          <w:p w14:paraId="7655C118" w14:textId="150BB88C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25720CAE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1A65E0DA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16FCBEF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A529AF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8EF6744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529AF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3597492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529AF">
              <w:rPr>
                <w:rFonts w:ascii="Georgia" w:hAnsi="Georgia"/>
                <w:sz w:val="16"/>
                <w:szCs w:val="16"/>
              </w:rPr>
              <w:t>diófélék, földimogyoró, 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9D9C8DA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529AF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2FB156E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529AF">
              <w:rPr>
                <w:rFonts w:ascii="Georgia" w:hAnsi="Georgia"/>
                <w:sz w:val="16"/>
                <w:szCs w:val="16"/>
              </w:rPr>
              <w:t>glutén, szójabab, tej, tojások</w:t>
            </w:r>
          </w:p>
        </w:tc>
      </w:tr>
      <w:tr w:rsidR="00EF2AC6" w:rsidRPr="00CA6E9A" w14:paraId="4AF87D57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235D4275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BCB54C6" w14:textId="005AEE8E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529AF">
              <w:rPr>
                <w:rFonts w:ascii="Arial" w:hAnsi="Arial" w:cs="Arial"/>
                <w:sz w:val="12"/>
                <w:szCs w:val="12"/>
              </w:rPr>
              <w:t>110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529AF">
              <w:rPr>
                <w:rFonts w:ascii="Arial" w:hAnsi="Arial" w:cs="Arial"/>
                <w:sz w:val="12"/>
                <w:szCs w:val="12"/>
              </w:rPr>
              <w:t>11,5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2801AB4" w14:textId="13516E52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7,3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0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78D3F03" w14:textId="42834A04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3,8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0,3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0B724D7" w14:textId="0D59A406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529A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D0D2246" w14:textId="7F1189F8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529AF">
              <w:rPr>
                <w:rFonts w:ascii="Arial" w:hAnsi="Arial" w:cs="Arial"/>
                <w:sz w:val="12"/>
                <w:szCs w:val="12"/>
              </w:rPr>
              <w:t>206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529AF">
              <w:rPr>
                <w:rFonts w:ascii="Arial" w:hAnsi="Arial" w:cs="Arial"/>
                <w:sz w:val="12"/>
                <w:szCs w:val="12"/>
              </w:rPr>
              <w:t>42,2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BE8ACEC" w14:textId="057C36C2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4,8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9,4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83EBD3D" w14:textId="4956E058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9EEAF63" w14:textId="7A6D4A40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529AF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4CB6E30" w14:textId="5E6E11CC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529AF">
              <w:rPr>
                <w:rFonts w:ascii="Arial" w:hAnsi="Arial" w:cs="Arial"/>
                <w:sz w:val="12"/>
                <w:szCs w:val="12"/>
              </w:rPr>
              <w:t>245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529AF">
              <w:rPr>
                <w:rFonts w:ascii="Arial" w:hAnsi="Arial" w:cs="Arial"/>
                <w:sz w:val="12"/>
                <w:szCs w:val="12"/>
              </w:rPr>
              <w:t>35,9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B4EFFC8" w14:textId="763D3920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11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7,9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0B7550D" w14:textId="276DB451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5,6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446B2CE" w14:textId="511FF50B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529A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74675EF" w14:textId="04FEEF5B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529AF">
              <w:rPr>
                <w:rFonts w:ascii="Arial" w:hAnsi="Arial" w:cs="Arial"/>
                <w:sz w:val="12"/>
                <w:szCs w:val="12"/>
              </w:rPr>
              <w:t>253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529AF">
              <w:rPr>
                <w:rFonts w:ascii="Arial" w:hAnsi="Arial" w:cs="Arial"/>
                <w:sz w:val="12"/>
                <w:szCs w:val="12"/>
              </w:rPr>
              <w:t>42,8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5271749" w14:textId="218DBD90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7,8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9,1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7B50D9B" w14:textId="63ABCE52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5,4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7D7D518" w14:textId="2CCD31B3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529AF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E16AEC5" w14:textId="4DB4B9BB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529AF">
              <w:rPr>
                <w:rFonts w:ascii="Arial" w:hAnsi="Arial" w:cs="Arial"/>
                <w:sz w:val="12"/>
                <w:szCs w:val="12"/>
              </w:rPr>
              <w:t>255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529AF">
              <w:rPr>
                <w:rFonts w:ascii="Arial" w:hAnsi="Arial" w:cs="Arial"/>
                <w:sz w:val="12"/>
                <w:szCs w:val="12"/>
              </w:rPr>
              <w:t>38,5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73B861E" w14:textId="0F42CCCE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10,4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19522D5" w14:textId="79598852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6,2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16641D7" w14:textId="1137DB90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529A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23E806DA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39ED6134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9127AE4" w14:textId="7777777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33FB7B1B" w14:textId="7777777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Ragu leves</w:t>
            </w:r>
          </w:p>
          <w:p w14:paraId="2DC0C190" w14:textId="7777777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Tészta</w:t>
            </w:r>
          </w:p>
          <w:p w14:paraId="48143E83" w14:textId="7777777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Milánói szósz</w:t>
            </w:r>
          </w:p>
          <w:p w14:paraId="62B6CABA" w14:textId="56CE6C0E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A937867" w14:textId="2C31DBB4" w:rsidR="00A529AF" w:rsidRDefault="00E362E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tört burgonya</w:t>
            </w:r>
          </w:p>
          <w:p w14:paraId="4FADCF07" w14:textId="7777777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Savanyú </w:t>
            </w:r>
          </w:p>
          <w:p w14:paraId="549613BE" w14:textId="7777777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Tojásleves</w:t>
            </w:r>
          </w:p>
          <w:p w14:paraId="7FFBF0A6" w14:textId="6A0E5159" w:rsidR="00A529AF" w:rsidRDefault="00E362E4" w:rsidP="00E362E4">
            <w:pPr>
              <w:pStyle w:val="Nincstrkz"/>
              <w:suppressAutoHyphens/>
              <w:spacing w:before="40" w:after="40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     Jókai sertésragu</w:t>
            </w:r>
          </w:p>
          <w:p w14:paraId="198C1C50" w14:textId="1C8045A1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F154BDF" w14:textId="7777777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3FC62186" w14:textId="7777777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Gombaleves</w:t>
            </w:r>
          </w:p>
          <w:p w14:paraId="5149BFA2" w14:textId="7777777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Szárazbabfőzelék</w:t>
            </w:r>
          </w:p>
          <w:p w14:paraId="43532C2F" w14:textId="497E497E" w:rsidR="00A529AF" w:rsidRDefault="00E362E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Sült </w:t>
            </w:r>
            <w:r w:rsidR="00A529AF">
              <w:rPr>
                <w:rFonts w:ascii="Georgia" w:hAnsi="Georgia"/>
                <w:sz w:val="17"/>
                <w:szCs w:val="17"/>
              </w:rPr>
              <w:t xml:space="preserve">Virsli </w:t>
            </w:r>
          </w:p>
          <w:p w14:paraId="2F26DB44" w14:textId="154997D9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2F75775" w14:textId="79316EC3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Tavaszi húsos rizottó </w:t>
            </w:r>
          </w:p>
          <w:p w14:paraId="46C39E28" w14:textId="7777777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Daragaluska leves</w:t>
            </w:r>
          </w:p>
          <w:p w14:paraId="00B68E02" w14:textId="15E329B4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0D1E631" w14:textId="77777777" w:rsidR="00A529AF" w:rsidRDefault="00A529AF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Gyümölcsleves</w:t>
            </w:r>
          </w:p>
          <w:p w14:paraId="63EFE42F" w14:textId="3A3B9A43" w:rsidR="00A529AF" w:rsidRDefault="00A529AF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Rakott </w:t>
            </w:r>
            <w:r w:rsidR="00E362E4">
              <w:rPr>
                <w:rFonts w:ascii="Georgia" w:hAnsi="Georgia"/>
                <w:sz w:val="17"/>
                <w:szCs w:val="17"/>
              </w:rPr>
              <w:t>brokkoli</w:t>
            </w:r>
          </w:p>
          <w:p w14:paraId="76728F15" w14:textId="4F78AF74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768F000E" w14:textId="77777777" w:rsidTr="00E362E4">
        <w:trPr>
          <w:trHeight w:hRule="exact" w:val="953"/>
        </w:trPr>
        <w:tc>
          <w:tcPr>
            <w:tcW w:w="1951" w:type="dxa"/>
            <w:vMerge/>
            <w:vAlign w:val="center"/>
          </w:tcPr>
          <w:p w14:paraId="175B9FB5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10A934F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529AF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DC20C25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529AF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858EE77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529AF">
              <w:rPr>
                <w:rFonts w:ascii="Georgia" w:hAnsi="Georgia"/>
                <w:sz w:val="16"/>
                <w:szCs w:val="16"/>
              </w:rPr>
              <w:t>diófélék, földimogyoró, glutén, kén-dioxid, mustár, szezámmag, szójabab,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6C10AFF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529AF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6CFA237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529AF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2E5E192D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6701FE63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2890BFB" w14:textId="4EB107E8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529AF">
              <w:rPr>
                <w:rFonts w:ascii="Arial" w:hAnsi="Arial" w:cs="Arial"/>
                <w:sz w:val="12"/>
                <w:szCs w:val="12"/>
              </w:rPr>
              <w:t>700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529AF">
              <w:rPr>
                <w:rFonts w:ascii="Arial" w:hAnsi="Arial" w:cs="Arial"/>
                <w:sz w:val="12"/>
                <w:szCs w:val="12"/>
              </w:rPr>
              <w:t>78,2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E9D8B3A" w14:textId="0B592C73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43,9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9,4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CF31141" w14:textId="1B2C7860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17,6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3E9B4B9" w14:textId="31BAEFB8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529A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7C6C2F9" w14:textId="41A7D42D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529AF">
              <w:rPr>
                <w:rFonts w:ascii="Arial" w:hAnsi="Arial" w:cs="Arial"/>
                <w:sz w:val="12"/>
                <w:szCs w:val="12"/>
              </w:rPr>
              <w:t>359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529AF">
              <w:rPr>
                <w:rFonts w:ascii="Arial" w:hAnsi="Arial" w:cs="Arial"/>
                <w:sz w:val="12"/>
                <w:szCs w:val="12"/>
              </w:rPr>
              <w:t>18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F3292E9" w14:textId="7B9EEF5F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23,2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23AE749" w14:textId="2D978EC5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5,8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8C7B1EA" w14:textId="56B27E48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529A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001220B" w14:textId="7770CD1C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529AF">
              <w:rPr>
                <w:rFonts w:ascii="Arial" w:hAnsi="Arial" w:cs="Arial"/>
                <w:sz w:val="12"/>
                <w:szCs w:val="12"/>
              </w:rPr>
              <w:t>689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529AF">
              <w:rPr>
                <w:rFonts w:ascii="Arial" w:hAnsi="Arial" w:cs="Arial"/>
                <w:sz w:val="12"/>
                <w:szCs w:val="12"/>
              </w:rPr>
              <w:t>52,4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683D724" w14:textId="38035C47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20,5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AE13D13" w14:textId="65B74538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23,8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5,5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DF0AFD4" w14:textId="51F2189E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529A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596657C" w14:textId="7F2C1991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529AF">
              <w:rPr>
                <w:rFonts w:ascii="Arial" w:hAnsi="Arial" w:cs="Arial"/>
                <w:sz w:val="12"/>
                <w:szCs w:val="12"/>
              </w:rPr>
              <w:t>757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529AF">
              <w:rPr>
                <w:rFonts w:ascii="Arial" w:hAnsi="Arial" w:cs="Arial"/>
                <w:sz w:val="12"/>
                <w:szCs w:val="12"/>
              </w:rPr>
              <w:t>84,4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5BFF720" w14:textId="0774ACEB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33,5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0,9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0785F7D" w14:textId="40931BB3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14,8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3,3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4F42895" w14:textId="5D0CA606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529A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5C5C4CE" w14:textId="2E20950A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529AF">
              <w:rPr>
                <w:rFonts w:ascii="Arial" w:hAnsi="Arial" w:cs="Arial"/>
                <w:sz w:val="12"/>
                <w:szCs w:val="12"/>
              </w:rPr>
              <w:t>607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529AF">
              <w:rPr>
                <w:rFonts w:ascii="Arial" w:hAnsi="Arial" w:cs="Arial"/>
                <w:sz w:val="12"/>
                <w:szCs w:val="12"/>
              </w:rPr>
              <w:t>72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F1BE328" w14:textId="689AF381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25,3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25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BE66AF1" w14:textId="51800EF2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15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2,5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1A191AC" w14:textId="38B82B1C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529A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16AD60EE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6AF894D5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21EB7B5" w14:textId="066554B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Melegszendvics </w:t>
            </w:r>
          </w:p>
          <w:p w14:paraId="646B0455" w14:textId="4C3A49C3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Retek </w:t>
            </w:r>
          </w:p>
          <w:p w14:paraId="5D72B1A4" w14:textId="0F7A5DBE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1960F53" w14:textId="7777777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2B0965DF" w14:textId="7777777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Mogyorókrém</w:t>
            </w:r>
          </w:p>
          <w:p w14:paraId="1415C55C" w14:textId="34D6AF21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E3328CD" w14:textId="7777777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Mandarin </w:t>
            </w:r>
          </w:p>
          <w:p w14:paraId="7456C037" w14:textId="7777777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Perec</w:t>
            </w:r>
          </w:p>
          <w:p w14:paraId="224119AA" w14:textId="1BB11A9D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A07375C" w14:textId="7777777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Dió iskola</w:t>
            </w:r>
          </w:p>
          <w:p w14:paraId="20AEEAE2" w14:textId="7777777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Tejszelet</w:t>
            </w:r>
          </w:p>
          <w:p w14:paraId="36824DEC" w14:textId="51E38695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32B9FCC" w14:textId="429DFC96" w:rsidR="00A529AF" w:rsidRDefault="00E362E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Virslis croissant</w:t>
            </w:r>
          </w:p>
          <w:p w14:paraId="4AD5BBFB" w14:textId="77777777" w:rsidR="00A529AF" w:rsidRDefault="00A52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Körte</w:t>
            </w:r>
          </w:p>
          <w:p w14:paraId="3FF4354B" w14:textId="0B9E169A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5E90E636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146C4668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8D5C340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529AF">
              <w:rPr>
                <w:rFonts w:ascii="Georgia" w:hAnsi="Georgia"/>
                <w:sz w:val="16"/>
                <w:szCs w:val="16"/>
              </w:rPr>
              <w:t>glutén, szójabab,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BB01BF4" w14:textId="1924739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529AF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E2D5834" w14:textId="2C8FB3A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529AF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C9D8054" w14:textId="336BADF5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529AF">
              <w:rPr>
                <w:rFonts w:ascii="Georgia" w:hAnsi="Georgia"/>
                <w:sz w:val="16"/>
                <w:szCs w:val="16"/>
              </w:rPr>
              <w:t>diófélék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151149F" w14:textId="48315C62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529AF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205AE8D0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77DC8646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62181168" w14:textId="7E9AF87D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529AF">
              <w:rPr>
                <w:rFonts w:ascii="Arial" w:hAnsi="Arial" w:cs="Arial"/>
                <w:sz w:val="12"/>
                <w:szCs w:val="12"/>
              </w:rPr>
              <w:t>294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529AF">
              <w:rPr>
                <w:rFonts w:ascii="Arial" w:hAnsi="Arial" w:cs="Arial"/>
                <w:sz w:val="12"/>
                <w:szCs w:val="12"/>
              </w:rPr>
              <w:t>50,1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060A4DD" w14:textId="72B258B4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11,8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6A18336" w14:textId="0CAA11EC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D3368B0" w14:textId="3406314E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529A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5843F902" w14:textId="0434DF95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529AF">
              <w:rPr>
                <w:rFonts w:ascii="Arial" w:hAnsi="Arial" w:cs="Arial"/>
                <w:sz w:val="12"/>
                <w:szCs w:val="12"/>
              </w:rPr>
              <w:t>139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529AF">
              <w:rPr>
                <w:rFonts w:ascii="Arial" w:hAnsi="Arial" w:cs="Arial"/>
                <w:sz w:val="12"/>
                <w:szCs w:val="12"/>
              </w:rPr>
              <w:t>28,6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2B4B019" w14:textId="489B462B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4,7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8D477EA" w14:textId="4FCBD0C4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A0914C3" w14:textId="10C8536E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529A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496E64FD" w14:textId="605E55DE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529AF">
              <w:rPr>
                <w:rFonts w:ascii="Arial" w:hAnsi="Arial" w:cs="Arial"/>
                <w:sz w:val="12"/>
                <w:szCs w:val="12"/>
              </w:rPr>
              <w:t>99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529AF">
              <w:rPr>
                <w:rFonts w:ascii="Arial" w:hAnsi="Arial" w:cs="Arial"/>
                <w:sz w:val="12"/>
                <w:szCs w:val="12"/>
              </w:rPr>
              <w:t>18,6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B252A55" w14:textId="2F7E3726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1,9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BD5D259" w14:textId="11205241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4F38782" w14:textId="49199A2B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529A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6DA264A2" w14:textId="10454C22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529AF">
              <w:rPr>
                <w:rFonts w:ascii="Arial" w:hAnsi="Arial" w:cs="Arial"/>
                <w:sz w:val="12"/>
                <w:szCs w:val="12"/>
              </w:rPr>
              <w:t>239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529AF">
              <w:rPr>
                <w:rFonts w:ascii="Arial" w:hAnsi="Arial" w:cs="Arial"/>
                <w:sz w:val="12"/>
                <w:szCs w:val="12"/>
              </w:rPr>
              <w:t>15,2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9FB95F6" w14:textId="31BFAA8E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5,8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3B4C2A1" w14:textId="427D8353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16,6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89B602D" w14:textId="02E308F4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529A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1BC54EFB" w14:textId="3901F969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529AF">
              <w:rPr>
                <w:rFonts w:ascii="Arial" w:hAnsi="Arial" w:cs="Arial"/>
                <w:sz w:val="12"/>
                <w:szCs w:val="12"/>
              </w:rPr>
              <w:t>286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529AF">
              <w:rPr>
                <w:rFonts w:ascii="Arial" w:hAnsi="Arial" w:cs="Arial"/>
                <w:sz w:val="12"/>
                <w:szCs w:val="12"/>
              </w:rPr>
              <w:t>51,7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B73A23C" w14:textId="6DC0BA42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5,7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E23DAB3" w14:textId="4CBDE180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3,6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529AF">
              <w:rPr>
                <w:rFonts w:ascii="Arial" w:hAnsi="Arial" w:cs="Arial"/>
                <w:sz w:val="12"/>
                <w:szCs w:val="12"/>
              </w:rPr>
              <w:t>2,5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089C517" w14:textId="24C551BF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529A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5AA224CA" w14:textId="45BE1E97" w:rsidR="002663BA" w:rsidRDefault="00E362E4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AF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E47F5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529AF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362E4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6BD1F6CA"/>
  <w15:chartTrackingRefBased/>
  <w15:docId w15:val="{7D9F0663-227D-466B-9C38-D1D82998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2</TotalTime>
  <Pages>1</Pages>
  <Words>347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2021-11-22T12:48:00Z</dcterms:created>
  <dcterms:modified xsi:type="dcterms:W3CDTF">2021-11-22T12:48:00Z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